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09" w:rsidRDefault="00550809" w:rsidP="00550809">
      <w:pPr>
        <w:pStyle w:val="Zkladn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Cestovní doklady- cestovní pas</w:t>
      </w:r>
    </w:p>
    <w:p w:rsidR="00550809" w:rsidRDefault="00550809" w:rsidP="00550809">
      <w:pPr>
        <w:pStyle w:val="Zkladntext"/>
        <w:rPr>
          <w:bCs/>
        </w:rPr>
      </w:pPr>
      <w:r>
        <w:rPr>
          <w:bCs/>
        </w:rPr>
        <w:t>Občané Francovy Lhoty si cestovní doklady vyřídí na adrese:</w:t>
      </w:r>
    </w:p>
    <w:p w:rsidR="00550809" w:rsidRDefault="00550809" w:rsidP="00550809">
      <w:pPr>
        <w:pStyle w:val="Zkladntext"/>
      </w:pPr>
      <w:r>
        <w:rPr>
          <w:b/>
          <w:bCs/>
        </w:rPr>
        <w:t>Úsek cestovních dokladů – Městský úřad</w:t>
      </w:r>
      <w:r w:rsidR="004B74F3">
        <w:rPr>
          <w:b/>
          <w:bCs/>
        </w:rPr>
        <w:t xml:space="preserve"> Vsetín, Svárov 1080, vchod od Č</w:t>
      </w:r>
      <w:r>
        <w:rPr>
          <w:b/>
          <w:bCs/>
        </w:rPr>
        <w:t xml:space="preserve">eské spořitelny </w:t>
      </w:r>
    </w:p>
    <w:p w:rsidR="004B74F3" w:rsidRPr="00CA0959" w:rsidRDefault="004B74F3" w:rsidP="004B74F3">
      <w:r w:rsidRPr="00CA0959">
        <w:rPr>
          <w:rFonts w:hAnsi="Symbol"/>
        </w:rPr>
        <w:t></w:t>
      </w:r>
      <w:r w:rsidRPr="00CA0959">
        <w:t xml:space="preserve">  </w:t>
      </w:r>
      <w:hyperlink r:id="rId6" w:history="1">
        <w:r w:rsidRPr="00CA0959">
          <w:rPr>
            <w:b/>
            <w:bCs/>
            <w:u w:val="single"/>
          </w:rPr>
          <w:t>Daniela Sehnálková</w:t>
        </w:r>
      </w:hyperlink>
      <w:r w:rsidRPr="00CA0959">
        <w:t xml:space="preserve">, vedoucí oddělení (VO matriky, ev. obyvatel, OP a </w:t>
      </w:r>
      <w:proofErr w:type="spellStart"/>
      <w:r w:rsidRPr="00CA0959">
        <w:t>cestov</w:t>
      </w:r>
      <w:proofErr w:type="spellEnd"/>
      <w:r w:rsidRPr="00CA0959">
        <w:t xml:space="preserve">. dokladů), tel.: 571 491 569, e-mail: </w:t>
      </w:r>
      <w:hyperlink r:id="rId7" w:history="1">
        <w:r w:rsidRPr="00CA0959">
          <w:rPr>
            <w:u w:val="single"/>
          </w:rPr>
          <w:t>daniela.sehnalkova@mestovsetin.cz</w:t>
        </w:r>
      </w:hyperlink>
      <w:r w:rsidRPr="00CA0959">
        <w:t xml:space="preserve"> </w:t>
      </w:r>
    </w:p>
    <w:p w:rsidR="004B74F3" w:rsidRPr="00CA0959" w:rsidRDefault="004B74F3" w:rsidP="004B74F3">
      <w:r w:rsidRPr="00CA0959">
        <w:rPr>
          <w:rFonts w:hAnsi="Symbol"/>
        </w:rPr>
        <w:t></w:t>
      </w:r>
      <w:r w:rsidRPr="00CA0959">
        <w:t xml:space="preserve">   </w:t>
      </w:r>
      <w:hyperlink r:id="rId8" w:history="1">
        <w:r w:rsidRPr="00CA0959">
          <w:rPr>
            <w:b/>
            <w:bCs/>
            <w:u w:val="single"/>
          </w:rPr>
          <w:t xml:space="preserve"> Petra Hatlapatková</w:t>
        </w:r>
      </w:hyperlink>
      <w:r w:rsidRPr="00CA0959">
        <w:t xml:space="preserve">, referent (občanské průkazy, cestovní doklady, výdej hotových OP+CD), tel.: 571 491 584, e-mail: </w:t>
      </w:r>
      <w:hyperlink r:id="rId9" w:history="1">
        <w:r w:rsidRPr="00CA0959">
          <w:rPr>
            <w:u w:val="single"/>
          </w:rPr>
          <w:t>petra.hatlapatkova@mestovsetin.cz</w:t>
        </w:r>
      </w:hyperlink>
      <w:r w:rsidRPr="00CA0959">
        <w:t xml:space="preserve"> </w:t>
      </w:r>
    </w:p>
    <w:p w:rsidR="004B74F3" w:rsidRPr="00CA0959" w:rsidRDefault="004B74F3" w:rsidP="004B74F3">
      <w:r w:rsidRPr="00CA0959">
        <w:rPr>
          <w:rFonts w:hAnsi="Symbol"/>
        </w:rPr>
        <w:t></w:t>
      </w:r>
      <w:r w:rsidRPr="00CA0959">
        <w:t xml:space="preserve">   </w:t>
      </w:r>
      <w:hyperlink r:id="rId10" w:history="1">
        <w:r w:rsidRPr="00CA0959">
          <w:rPr>
            <w:b/>
            <w:bCs/>
            <w:u w:val="single"/>
          </w:rPr>
          <w:t xml:space="preserve"> Jana Stančíková</w:t>
        </w:r>
      </w:hyperlink>
      <w:r w:rsidRPr="00CA0959">
        <w:t xml:space="preserve">, referent (občanské průkazy, cestovní doklady), tel.: 571 491 583, e-mail: </w:t>
      </w:r>
      <w:hyperlink r:id="rId11" w:history="1">
        <w:r w:rsidRPr="00CA0959">
          <w:rPr>
            <w:u w:val="single"/>
          </w:rPr>
          <w:t>jana.stancikova@mestovsetin.cz</w:t>
        </w:r>
      </w:hyperlink>
      <w:r w:rsidRPr="00CA0959">
        <w:t xml:space="preserve"> </w:t>
      </w:r>
    </w:p>
    <w:p w:rsidR="004B74F3" w:rsidRPr="00CA0959" w:rsidRDefault="004B74F3" w:rsidP="004B74F3">
      <w:r w:rsidRPr="00CA0959">
        <w:rPr>
          <w:rFonts w:hAnsi="Symbol"/>
        </w:rPr>
        <w:t></w:t>
      </w:r>
      <w:r w:rsidRPr="00CA0959">
        <w:t xml:space="preserve">   </w:t>
      </w:r>
      <w:hyperlink r:id="rId12" w:history="1">
        <w:r w:rsidRPr="00CA0959">
          <w:rPr>
            <w:b/>
            <w:bCs/>
            <w:u w:val="single"/>
          </w:rPr>
          <w:t xml:space="preserve"> Eva Turýnová</w:t>
        </w:r>
      </w:hyperlink>
      <w:r w:rsidRPr="00CA0959">
        <w:t xml:space="preserve">, referent (cestovní doklady), tel.: 571 491 581, e-mail: </w:t>
      </w:r>
      <w:hyperlink r:id="rId13" w:history="1">
        <w:r w:rsidRPr="00CA0959">
          <w:rPr>
            <w:u w:val="single"/>
          </w:rPr>
          <w:t>eva.turynova@mestovsetin.cz</w:t>
        </w:r>
      </w:hyperlink>
      <w:r w:rsidRPr="00CA0959">
        <w:t xml:space="preserve"> </w:t>
      </w:r>
    </w:p>
    <w:p w:rsidR="004B74F3" w:rsidRPr="00CA0959" w:rsidRDefault="004B74F3" w:rsidP="004B74F3">
      <w:r w:rsidRPr="00CA0959">
        <w:rPr>
          <w:rFonts w:hAnsi="Symbol"/>
        </w:rPr>
        <w:t></w:t>
      </w:r>
      <w:r w:rsidRPr="00CA0959">
        <w:t xml:space="preserve">   </w:t>
      </w:r>
      <w:hyperlink r:id="rId14" w:history="1">
        <w:r w:rsidRPr="00CA0959">
          <w:rPr>
            <w:b/>
            <w:bCs/>
            <w:u w:val="single"/>
          </w:rPr>
          <w:t>Bc. Dana Hrdinová</w:t>
        </w:r>
      </w:hyperlink>
      <w:r w:rsidRPr="00CA0959">
        <w:t xml:space="preserve">, referent (občanské průkazy, cestovní doklady, evidence obyvatel), tel.: 571 491 574, e-mail: </w:t>
      </w:r>
      <w:hyperlink r:id="rId15" w:history="1">
        <w:r w:rsidRPr="00CA0959">
          <w:rPr>
            <w:u w:val="single"/>
          </w:rPr>
          <w:t>dana.hrdinova@mestovsetin.cz</w:t>
        </w:r>
      </w:hyperlink>
    </w:p>
    <w:p w:rsidR="004B74F3" w:rsidRDefault="004B74F3" w:rsidP="00550809">
      <w:pPr>
        <w:pStyle w:val="Zkladntext"/>
      </w:pPr>
    </w:p>
    <w:p w:rsidR="00550809" w:rsidRDefault="004B74F3" w:rsidP="00550809">
      <w:pPr>
        <w:pStyle w:val="Zkladntext"/>
      </w:pPr>
      <w:r>
        <w:t xml:space="preserve">Zde je </w:t>
      </w:r>
      <w:r>
        <w:rPr>
          <w:bCs/>
        </w:rPr>
        <w:t>zajišťován</w:t>
      </w:r>
      <w:r w:rsidR="00550809">
        <w:rPr>
          <w:bCs/>
        </w:rPr>
        <w:t xml:space="preserve"> výkon státní správy na úseku cestovních dokladů </w:t>
      </w:r>
      <w:proofErr w:type="gramStart"/>
      <w:r w:rsidR="00550809">
        <w:rPr>
          <w:bCs/>
        </w:rPr>
        <w:t xml:space="preserve">dle </w:t>
      </w:r>
      <w:proofErr w:type="spellStart"/>
      <w:r w:rsidR="00550809">
        <w:rPr>
          <w:bCs/>
        </w:rPr>
        <w:t>z.č</w:t>
      </w:r>
      <w:proofErr w:type="spellEnd"/>
      <w:r w:rsidR="00550809">
        <w:rPr>
          <w:bCs/>
        </w:rPr>
        <w:t>.</w:t>
      </w:r>
      <w:proofErr w:type="gramEnd"/>
      <w:r w:rsidR="00550809">
        <w:rPr>
          <w:bCs/>
        </w:rPr>
        <w:t xml:space="preserve"> 329/1999 Sb., o cestovních dokladech, v platném znění, a jeho prováděcích předpisů, jako obecní úřad obce s rozšířenou působností v jeho správním obvodu, a to zejména:</w:t>
      </w:r>
    </w:p>
    <w:p w:rsidR="00550809" w:rsidRDefault="00550809" w:rsidP="00550809">
      <w:pPr>
        <w:pStyle w:val="Zkladntext"/>
        <w:tabs>
          <w:tab w:val="num" w:pos="180"/>
        </w:tabs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přijímá</w:t>
      </w:r>
      <w:r w:rsidR="004B74F3">
        <w:t>ní žádostí o vydání</w:t>
      </w:r>
      <w:r>
        <w:t xml:space="preserve"> cestovního dokladů a vydává vyhotovené cestovní doklady</w:t>
      </w:r>
    </w:p>
    <w:p w:rsidR="00550809" w:rsidRDefault="00550809" w:rsidP="00550809">
      <w:pPr>
        <w:pStyle w:val="Zkladntext"/>
        <w:tabs>
          <w:tab w:val="num" w:pos="180"/>
        </w:tabs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vydává</w:t>
      </w:r>
      <w:r w:rsidR="004B74F3">
        <w:t>ní</w:t>
      </w:r>
      <w:r>
        <w:t xml:space="preserve"> cestovní</w:t>
      </w:r>
      <w:r w:rsidR="004B74F3">
        <w:t>ch pasů</w:t>
      </w:r>
      <w:r>
        <w:t xml:space="preserve"> ve zkrácené lhůtě</w:t>
      </w:r>
    </w:p>
    <w:p w:rsidR="00550809" w:rsidRDefault="00550809" w:rsidP="00550809">
      <w:pPr>
        <w:pStyle w:val="Zkladntext"/>
        <w:tabs>
          <w:tab w:val="num" w:pos="180"/>
        </w:tabs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vydává</w:t>
      </w:r>
      <w:r w:rsidR="004B74F3">
        <w:t>ní</w:t>
      </w:r>
      <w:r>
        <w:t xml:space="preserve"> cestovní</w:t>
      </w:r>
      <w:r w:rsidR="004B74F3">
        <w:t>ch průkazů</w:t>
      </w:r>
    </w:p>
    <w:p w:rsidR="00550809" w:rsidRDefault="00550809" w:rsidP="00550809">
      <w:pPr>
        <w:pStyle w:val="Zkladntext"/>
        <w:tabs>
          <w:tab w:val="num" w:pos="180"/>
        </w:tabs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přijímá</w:t>
      </w:r>
      <w:r w:rsidR="004B74F3">
        <w:t>ní nalezených</w:t>
      </w:r>
      <w:r>
        <w:t xml:space="preserve"> cestovní</w:t>
      </w:r>
      <w:r w:rsidR="004B74F3">
        <w:t>ch dokladů</w:t>
      </w:r>
    </w:p>
    <w:p w:rsidR="00550809" w:rsidRDefault="00550809" w:rsidP="00550809">
      <w:pPr>
        <w:pStyle w:val="Zkladntext"/>
        <w:tabs>
          <w:tab w:val="num" w:pos="180"/>
        </w:tabs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je pro Ministerstvo vnitra ČR zprostředkovatelem údajů vedených v evidenci cestovních dokladů</w:t>
      </w:r>
    </w:p>
    <w:p w:rsidR="00550809" w:rsidRDefault="00550809" w:rsidP="00550809">
      <w:pPr>
        <w:pStyle w:val="Zkladntext"/>
        <w:tabs>
          <w:tab w:val="num" w:pos="180"/>
        </w:tabs>
        <w:rPr>
          <w:b/>
        </w:rPr>
      </w:pPr>
      <w:r>
        <w:rPr>
          <w:b/>
        </w:rPr>
        <w:t>Vyřizování pasů:</w:t>
      </w:r>
    </w:p>
    <w:p w:rsidR="00550809" w:rsidRDefault="004B74F3" w:rsidP="00550809">
      <w:pPr>
        <w:pStyle w:val="Zkladntext"/>
        <w:tabs>
          <w:tab w:val="num" w:pos="180"/>
        </w:tabs>
      </w:pPr>
      <w:r>
        <w:t xml:space="preserve">Při vyřízení prvního </w:t>
      </w:r>
      <w:bookmarkStart w:id="0" w:name="_GoBack"/>
      <w:bookmarkEnd w:id="0"/>
      <w:r w:rsidR="00550809">
        <w:t>pasu musí mít občan osvědčení o státním občanství, které si vyřídí na matrice – pro naše občany v Horní Lidči</w:t>
      </w:r>
    </w:p>
    <w:p w:rsidR="00550809" w:rsidRDefault="00550809" w:rsidP="00550809">
      <w:pPr>
        <w:pStyle w:val="Zkladntext"/>
        <w:tabs>
          <w:tab w:val="num" w:pos="180"/>
        </w:tabs>
      </w:pPr>
      <w:r>
        <w:rPr>
          <w:b/>
        </w:rPr>
        <w:t>Děti 0 – 5 let potřebují</w:t>
      </w:r>
      <w:r>
        <w:t xml:space="preserve">: </w:t>
      </w:r>
    </w:p>
    <w:p w:rsidR="00550809" w:rsidRDefault="00550809" w:rsidP="00550809">
      <w:pPr>
        <w:pStyle w:val="Zkladntext"/>
        <w:numPr>
          <w:ilvl w:val="0"/>
          <w:numId w:val="1"/>
        </w:numPr>
      </w:pPr>
      <w:r>
        <w:t>osvědčení o státním občanství</w:t>
      </w:r>
    </w:p>
    <w:p w:rsidR="00550809" w:rsidRDefault="00550809" w:rsidP="00550809">
      <w:pPr>
        <w:pStyle w:val="Zkladntext"/>
        <w:numPr>
          <w:ilvl w:val="0"/>
          <w:numId w:val="1"/>
        </w:numPr>
      </w:pPr>
      <w:r>
        <w:t>rodný list dítěte</w:t>
      </w:r>
    </w:p>
    <w:p w:rsidR="00550809" w:rsidRDefault="00550809" w:rsidP="00550809">
      <w:pPr>
        <w:pStyle w:val="Zkladntext"/>
        <w:numPr>
          <w:ilvl w:val="0"/>
          <w:numId w:val="1"/>
        </w:numPr>
      </w:pPr>
      <w:r>
        <w:t>občanský průkaz rodiče, který pas pro dítě vyřizuje</w:t>
      </w:r>
    </w:p>
    <w:p w:rsidR="00550809" w:rsidRDefault="00550809" w:rsidP="00550809">
      <w:pPr>
        <w:pStyle w:val="Zkladntext"/>
        <w:ind w:left="360"/>
      </w:pPr>
    </w:p>
    <w:p w:rsidR="00550809" w:rsidRDefault="00550809" w:rsidP="00550809">
      <w:pPr>
        <w:pStyle w:val="Zkladntext"/>
      </w:pPr>
      <w:r>
        <w:t>Poplatek činí 50,- Kč a pas platí 1 rok</w:t>
      </w:r>
    </w:p>
    <w:p w:rsidR="00550809" w:rsidRDefault="00550809" w:rsidP="00550809">
      <w:pPr>
        <w:pStyle w:val="Zkladntext"/>
        <w:rPr>
          <w:b/>
        </w:rPr>
      </w:pPr>
      <w:r>
        <w:rPr>
          <w:b/>
        </w:rPr>
        <w:lastRenderedPageBreak/>
        <w:t xml:space="preserve">Děti 5 – 15 let potřebují: </w:t>
      </w:r>
      <w:r>
        <w:t>/při vyřízení prvního pasu/</w:t>
      </w:r>
    </w:p>
    <w:p w:rsidR="00550809" w:rsidRDefault="00550809" w:rsidP="00550809">
      <w:pPr>
        <w:pStyle w:val="Zkladntext"/>
        <w:numPr>
          <w:ilvl w:val="0"/>
          <w:numId w:val="1"/>
        </w:numPr>
      </w:pPr>
      <w:r>
        <w:t>osvědčení o státním občanství</w:t>
      </w:r>
    </w:p>
    <w:p w:rsidR="00550809" w:rsidRDefault="00550809" w:rsidP="00550809">
      <w:pPr>
        <w:pStyle w:val="Zkladntext"/>
        <w:numPr>
          <w:ilvl w:val="0"/>
          <w:numId w:val="1"/>
        </w:numPr>
        <w:rPr>
          <w:b/>
        </w:rPr>
      </w:pPr>
      <w:r>
        <w:t>rodný list dítěte</w:t>
      </w:r>
    </w:p>
    <w:p w:rsidR="00550809" w:rsidRDefault="00550809" w:rsidP="00550809">
      <w:pPr>
        <w:pStyle w:val="Zkladntext"/>
        <w:numPr>
          <w:ilvl w:val="0"/>
          <w:numId w:val="1"/>
        </w:numPr>
        <w:rPr>
          <w:b/>
        </w:rPr>
      </w:pPr>
      <w:r>
        <w:t>občanský průkaz rodiče, který pas pro dítě vyřizuje</w:t>
      </w:r>
    </w:p>
    <w:p w:rsidR="00550809" w:rsidRDefault="00550809" w:rsidP="00550809">
      <w:pPr>
        <w:pStyle w:val="Zkladntext"/>
        <w:numPr>
          <w:ilvl w:val="0"/>
          <w:numId w:val="1"/>
        </w:numPr>
        <w:rPr>
          <w:b/>
        </w:rPr>
      </w:pPr>
      <w:r>
        <w:t>fotografie a žádost se provede na místě</w:t>
      </w:r>
    </w:p>
    <w:p w:rsidR="00550809" w:rsidRDefault="00550809" w:rsidP="00550809">
      <w:pPr>
        <w:pStyle w:val="Zkladntext"/>
      </w:pPr>
      <w:r>
        <w:t>Poplatek činí 100,- Kč a pas platí 5 let</w:t>
      </w:r>
    </w:p>
    <w:p w:rsidR="00550809" w:rsidRDefault="00550809" w:rsidP="00550809">
      <w:pPr>
        <w:pStyle w:val="Zkladntext"/>
        <w:rPr>
          <w:b/>
        </w:rPr>
      </w:pPr>
      <w:r>
        <w:rPr>
          <w:b/>
        </w:rPr>
        <w:t xml:space="preserve">Děti 15 – 18 let přijdou s rodičem a potřebují: </w:t>
      </w:r>
    </w:p>
    <w:p w:rsidR="00550809" w:rsidRDefault="00550809" w:rsidP="00550809">
      <w:pPr>
        <w:pStyle w:val="Zkladntext"/>
        <w:numPr>
          <w:ilvl w:val="0"/>
          <w:numId w:val="1"/>
        </w:numPr>
      </w:pPr>
      <w:r>
        <w:t>pouze občanský průkaz</w:t>
      </w:r>
    </w:p>
    <w:p w:rsidR="00550809" w:rsidRDefault="00550809" w:rsidP="00550809">
      <w:pPr>
        <w:pStyle w:val="Zkladntext"/>
        <w:ind w:left="360"/>
      </w:pPr>
      <w:r>
        <w:t xml:space="preserve">Poplatek činí 600,- </w:t>
      </w:r>
      <w:proofErr w:type="gramStart"/>
      <w:r>
        <w:t>Kč  a pas</w:t>
      </w:r>
      <w:proofErr w:type="gramEnd"/>
      <w:r>
        <w:t xml:space="preserve"> platí 10 let</w:t>
      </w:r>
    </w:p>
    <w:p w:rsidR="00550809" w:rsidRDefault="00550809" w:rsidP="00550809">
      <w:pPr>
        <w:pStyle w:val="Zkladntext"/>
        <w:ind w:left="360"/>
        <w:rPr>
          <w:b/>
        </w:rPr>
      </w:pPr>
      <w:r>
        <w:rPr>
          <w:b/>
        </w:rPr>
        <w:t>Dospělí potřebují:</w:t>
      </w:r>
    </w:p>
    <w:p w:rsidR="00550809" w:rsidRDefault="00550809" w:rsidP="00550809">
      <w:pPr>
        <w:pStyle w:val="Zkladntext"/>
        <w:numPr>
          <w:ilvl w:val="0"/>
          <w:numId w:val="1"/>
        </w:numPr>
      </w:pPr>
      <w:r>
        <w:t>pouze občanský průkaz</w:t>
      </w:r>
    </w:p>
    <w:p w:rsidR="00550809" w:rsidRDefault="00550809" w:rsidP="00550809">
      <w:pPr>
        <w:pStyle w:val="Zkladntext"/>
        <w:ind w:left="360"/>
      </w:pPr>
      <w:r>
        <w:t>Poplatek činí 600,- Kč a pas platí 10 let.</w:t>
      </w:r>
    </w:p>
    <w:p w:rsidR="00550809" w:rsidRDefault="00550809" w:rsidP="00550809">
      <w:pPr>
        <w:pStyle w:val="Normlnweb"/>
      </w:pPr>
      <w:r>
        <w:rPr>
          <w:b/>
        </w:rPr>
        <w:t>V případě, že jste cestovní pas už vlastnili, je nutno tento přinést s sebou k vrácení</w:t>
      </w:r>
      <w:r>
        <w:t>.</w:t>
      </w:r>
    </w:p>
    <w:p w:rsidR="009600BB" w:rsidRDefault="009600BB"/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8C"/>
    <w:multiLevelType w:val="hybridMultilevel"/>
    <w:tmpl w:val="CAFA6982"/>
    <w:lvl w:ilvl="0" w:tplc="8E606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09"/>
    <w:rsid w:val="004310BC"/>
    <w:rsid w:val="004B74F3"/>
    <w:rsid w:val="00550809"/>
    <w:rsid w:val="0055129D"/>
    <w:rsid w:val="009600BB"/>
    <w:rsid w:val="00A52512"/>
    <w:rsid w:val="00B349DA"/>
    <w:rsid w:val="00B45CA2"/>
    <w:rsid w:val="00EE6CD8"/>
    <w:rsid w:val="00F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0809"/>
    <w:rPr>
      <w:color w:val="0000FF"/>
      <w:u w:val="single"/>
    </w:rPr>
  </w:style>
  <w:style w:type="paragraph" w:styleId="Normlnweb">
    <w:name w:val="Normal (Web)"/>
    <w:basedOn w:val="Normln"/>
    <w:rsid w:val="0055080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50809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5508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0809"/>
    <w:rPr>
      <w:color w:val="0000FF"/>
      <w:u w:val="single"/>
    </w:rPr>
  </w:style>
  <w:style w:type="paragraph" w:styleId="Normlnweb">
    <w:name w:val="Normal (Web)"/>
    <w:basedOn w:val="Normln"/>
    <w:rsid w:val="0055080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50809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550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vsetin.cz/petra%2Dhatlapatkova/o-37090/p1=954" TargetMode="External"/><Relationship Id="rId13" Type="http://schemas.openxmlformats.org/officeDocument/2006/relationships/hyperlink" Target="mailto:eva.turynova@mestovset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ela.sehnalkova@mestovsetin.cz" TargetMode="External"/><Relationship Id="rId12" Type="http://schemas.openxmlformats.org/officeDocument/2006/relationships/hyperlink" Target="http://www.mestovsetin.cz/eva%2Dturynova/o-36720/p1=9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stovsetin.cz/daniela%2Dsehnalkova/o-9617/p1=954" TargetMode="External"/><Relationship Id="rId11" Type="http://schemas.openxmlformats.org/officeDocument/2006/relationships/hyperlink" Target="mailto:jana.stancikova@mestovseti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a.hrdinova@mestovsetin.cz" TargetMode="External"/><Relationship Id="rId10" Type="http://schemas.openxmlformats.org/officeDocument/2006/relationships/hyperlink" Target="http://www.mestovsetin.cz/jana%2Dstancikova/o-37183/p1=9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atlapatkova@mestovsetin.cz" TargetMode="External"/><Relationship Id="rId14" Type="http://schemas.openxmlformats.org/officeDocument/2006/relationships/hyperlink" Target="http://www.mestovsetin.cz/bc%2Ddana%2Dhrdinova/o-37149/p1=95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Francova Lhota</dc:creator>
  <cp:lastModifiedBy>Uzivatel</cp:lastModifiedBy>
  <cp:revision>3</cp:revision>
  <dcterms:created xsi:type="dcterms:W3CDTF">2017-03-08T09:58:00Z</dcterms:created>
  <dcterms:modified xsi:type="dcterms:W3CDTF">2017-03-08T10:06:00Z</dcterms:modified>
</cp:coreProperties>
</file>