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48" w:rsidRDefault="009C2948" w:rsidP="007B32A2">
      <w:pPr>
        <w:pStyle w:val="Normlnweb"/>
        <w:jc w:val="both"/>
        <w:rPr>
          <w:rFonts w:ascii="Arial" w:hAnsi="Arial" w:cs="Arial"/>
        </w:rPr>
      </w:pPr>
    </w:p>
    <w:p w:rsidR="009C2948" w:rsidRPr="006A18BF" w:rsidRDefault="009C2948" w:rsidP="007B32A2">
      <w:pPr>
        <w:pStyle w:val="Normlnweb"/>
        <w:jc w:val="both"/>
        <w:rPr>
          <w:rFonts w:ascii="Arial" w:hAnsi="Arial" w:cs="Arial"/>
          <w:b/>
          <w:sz w:val="22"/>
          <w:szCs w:val="22"/>
        </w:rPr>
      </w:pPr>
      <w:r w:rsidRPr="006A18BF">
        <w:rPr>
          <w:rFonts w:ascii="Arial" w:hAnsi="Arial" w:cs="Arial"/>
          <w:b/>
          <w:sz w:val="22"/>
          <w:szCs w:val="22"/>
        </w:rPr>
        <w:t>Betlém v Horní Lid</w:t>
      </w:r>
      <w:r w:rsidR="006A18BF" w:rsidRPr="006A18BF">
        <w:rPr>
          <w:rFonts w:ascii="Arial" w:hAnsi="Arial" w:cs="Arial"/>
          <w:b/>
          <w:sz w:val="22"/>
          <w:szCs w:val="22"/>
        </w:rPr>
        <w:t xml:space="preserve">či ožije </w:t>
      </w:r>
      <w:r w:rsidR="003B24B6">
        <w:rPr>
          <w:rFonts w:ascii="Arial" w:hAnsi="Arial" w:cs="Arial"/>
          <w:b/>
          <w:sz w:val="22"/>
          <w:szCs w:val="22"/>
        </w:rPr>
        <w:t xml:space="preserve">starými časy a </w:t>
      </w:r>
      <w:r w:rsidR="00F55D4B">
        <w:rPr>
          <w:rFonts w:ascii="Arial" w:hAnsi="Arial" w:cs="Arial"/>
          <w:b/>
          <w:sz w:val="22"/>
          <w:szCs w:val="22"/>
        </w:rPr>
        <w:t>řemesly</w:t>
      </w:r>
    </w:p>
    <w:p w:rsidR="00F55D4B" w:rsidRPr="00F55D4B" w:rsidRDefault="006A18BF" w:rsidP="002C0796">
      <w:pPr>
        <w:pStyle w:val="Normlnweb"/>
        <w:jc w:val="both"/>
        <w:rPr>
          <w:rFonts w:ascii="Arial" w:hAnsi="Arial" w:cs="Arial"/>
          <w:i/>
          <w:sz w:val="22"/>
          <w:szCs w:val="22"/>
        </w:rPr>
      </w:pPr>
      <w:r w:rsidRPr="006A18BF">
        <w:rPr>
          <w:rFonts w:ascii="Arial" w:hAnsi="Arial" w:cs="Arial"/>
          <w:b/>
          <w:i/>
          <w:sz w:val="22"/>
          <w:szCs w:val="22"/>
        </w:rPr>
        <w:t>Horní Lideč</w:t>
      </w:r>
      <w:r w:rsidRPr="00F55D4B">
        <w:rPr>
          <w:rFonts w:ascii="Arial" w:hAnsi="Arial" w:cs="Arial"/>
          <w:b/>
          <w:i/>
          <w:sz w:val="22"/>
          <w:szCs w:val="22"/>
        </w:rPr>
        <w:t>:</w:t>
      </w:r>
      <w:r w:rsidR="002C0796" w:rsidRPr="00F55D4B">
        <w:rPr>
          <w:rFonts w:ascii="Arial" w:hAnsi="Arial" w:cs="Arial"/>
          <w:b/>
          <w:i/>
          <w:sz w:val="22"/>
          <w:szCs w:val="22"/>
        </w:rPr>
        <w:t xml:space="preserve"> </w:t>
      </w:r>
      <w:r w:rsidR="007B32A2" w:rsidRPr="00F55D4B">
        <w:rPr>
          <w:rFonts w:ascii="Arial" w:hAnsi="Arial" w:cs="Arial"/>
          <w:i/>
          <w:sz w:val="22"/>
          <w:szCs w:val="22"/>
        </w:rPr>
        <w:t>Od příštího úterý (tj. 17. března 2015) začíná</w:t>
      </w:r>
      <w:r w:rsidR="002C0796" w:rsidRPr="00F55D4B">
        <w:rPr>
          <w:rFonts w:ascii="Arial" w:hAnsi="Arial" w:cs="Arial"/>
          <w:i/>
          <w:sz w:val="22"/>
          <w:szCs w:val="22"/>
        </w:rPr>
        <w:t xml:space="preserve"> česko-slovenský mechanický betlém </w:t>
      </w:r>
      <w:r w:rsidR="007B32A2" w:rsidRPr="00F55D4B">
        <w:rPr>
          <w:rFonts w:ascii="Arial" w:hAnsi="Arial" w:cs="Arial"/>
          <w:i/>
          <w:sz w:val="22"/>
          <w:szCs w:val="22"/>
        </w:rPr>
        <w:t xml:space="preserve">realizovat řemeslné dílny pro mateřské </w:t>
      </w:r>
      <w:r w:rsidR="002C0796" w:rsidRPr="00F55D4B">
        <w:rPr>
          <w:rFonts w:ascii="Arial" w:hAnsi="Arial" w:cs="Arial"/>
          <w:i/>
          <w:sz w:val="22"/>
          <w:szCs w:val="22"/>
        </w:rPr>
        <w:t>a</w:t>
      </w:r>
      <w:r w:rsidR="00D21CF1">
        <w:rPr>
          <w:rFonts w:ascii="Arial" w:hAnsi="Arial" w:cs="Arial"/>
          <w:i/>
          <w:sz w:val="22"/>
          <w:szCs w:val="22"/>
        </w:rPr>
        <w:t xml:space="preserve"> základní</w:t>
      </w:r>
      <w:bookmarkStart w:id="0" w:name="_GoBack"/>
      <w:bookmarkEnd w:id="0"/>
      <w:r w:rsidR="007B32A2" w:rsidRPr="00F55D4B">
        <w:rPr>
          <w:rFonts w:ascii="Arial" w:hAnsi="Arial" w:cs="Arial"/>
          <w:i/>
          <w:sz w:val="22"/>
          <w:szCs w:val="22"/>
        </w:rPr>
        <w:t xml:space="preserve"> škol</w:t>
      </w:r>
      <w:r w:rsidR="002C0796" w:rsidRPr="00F55D4B">
        <w:rPr>
          <w:rFonts w:ascii="Arial" w:hAnsi="Arial" w:cs="Arial"/>
          <w:i/>
          <w:sz w:val="22"/>
          <w:szCs w:val="22"/>
        </w:rPr>
        <w:t>y</w:t>
      </w:r>
      <w:r w:rsidR="007B32A2" w:rsidRPr="00F55D4B">
        <w:rPr>
          <w:rFonts w:ascii="Arial" w:hAnsi="Arial" w:cs="Arial"/>
          <w:i/>
          <w:sz w:val="22"/>
          <w:szCs w:val="22"/>
        </w:rPr>
        <w:t xml:space="preserve">. </w:t>
      </w:r>
      <w:r w:rsidR="002C0796" w:rsidRPr="00F55D4B">
        <w:rPr>
          <w:rFonts w:ascii="Arial" w:hAnsi="Arial" w:cs="Arial"/>
          <w:i/>
          <w:sz w:val="22"/>
          <w:szCs w:val="22"/>
        </w:rPr>
        <w:t>Školákům</w:t>
      </w:r>
      <w:r w:rsidR="007B32A2" w:rsidRPr="00F55D4B">
        <w:rPr>
          <w:rFonts w:ascii="Arial" w:hAnsi="Arial" w:cs="Arial"/>
          <w:i/>
          <w:sz w:val="22"/>
          <w:szCs w:val="22"/>
        </w:rPr>
        <w:t xml:space="preserve"> se bude snažit přiblížit život tak, jak se po stalet</w:t>
      </w:r>
      <w:r w:rsidR="002C0796" w:rsidRPr="00F55D4B">
        <w:rPr>
          <w:rFonts w:ascii="Arial" w:hAnsi="Arial" w:cs="Arial"/>
          <w:i/>
          <w:sz w:val="22"/>
          <w:szCs w:val="22"/>
        </w:rPr>
        <w:t xml:space="preserve">í vyvíjel. </w:t>
      </w:r>
    </w:p>
    <w:p w:rsidR="0014678D" w:rsidRPr="00211133" w:rsidRDefault="002C0796" w:rsidP="002C0796">
      <w:pPr>
        <w:pStyle w:val="Normlnweb"/>
        <w:jc w:val="both"/>
        <w:rPr>
          <w:rStyle w:val="textexposedshow"/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Děti uvidí nejen</w:t>
      </w:r>
      <w:r w:rsidR="007B32A2" w:rsidRPr="006A18BF">
        <w:rPr>
          <w:rFonts w:ascii="Arial" w:hAnsi="Arial" w:cs="Arial"/>
          <w:sz w:val="22"/>
          <w:szCs w:val="22"/>
        </w:rPr>
        <w:t xml:space="preserve"> expozici betlému, ale především to</w:t>
      </w:r>
      <w:r>
        <w:rPr>
          <w:rFonts w:ascii="Arial" w:hAnsi="Arial" w:cs="Arial"/>
          <w:sz w:val="22"/>
          <w:szCs w:val="22"/>
        </w:rPr>
        <w:t>,</w:t>
      </w:r>
      <w:r w:rsidR="007B32A2" w:rsidRPr="006A18BF">
        <w:rPr>
          <w:rFonts w:ascii="Arial" w:hAnsi="Arial" w:cs="Arial"/>
          <w:sz w:val="22"/>
          <w:szCs w:val="22"/>
        </w:rPr>
        <w:t xml:space="preserve"> jak kdysi lidé žili a pracovali. </w:t>
      </w:r>
      <w:r>
        <w:rPr>
          <w:rFonts w:ascii="Arial" w:hAnsi="Arial" w:cs="Arial"/>
          <w:sz w:val="22"/>
          <w:szCs w:val="22"/>
        </w:rPr>
        <w:t>Budou jim představena</w:t>
      </w:r>
      <w:r w:rsidR="007B32A2" w:rsidRPr="006A18BF">
        <w:rPr>
          <w:rFonts w:ascii="Arial" w:hAnsi="Arial" w:cs="Arial"/>
          <w:sz w:val="22"/>
          <w:szCs w:val="22"/>
        </w:rPr>
        <w:t xml:space="preserve"> různá řemesla, uvidí, jak se pletou košíky, koše nebo jiné výrobky z proutí, odhalí tajemství vzniku "štípaných holubiček", shlédnou staré předměty, které</w:t>
      </w:r>
      <w:r w:rsidR="007B32A2" w:rsidRPr="006A18BF">
        <w:rPr>
          <w:rStyle w:val="textexposedshow"/>
          <w:rFonts w:ascii="Arial" w:hAnsi="Arial" w:cs="Arial"/>
          <w:sz w:val="22"/>
          <w:szCs w:val="22"/>
        </w:rPr>
        <w:t xml:space="preserve"> před více než sto lety lidé používali. Mezi exkluzivitu bude určitě patřit více než sto let starý šicí stroj, stejně staré dětské botičky, houpací koníci, kolébky, máselnice, žebřiňák, kolovrátky</w:t>
      </w:r>
      <w:r>
        <w:rPr>
          <w:rStyle w:val="textexposedshow"/>
          <w:rFonts w:ascii="Arial" w:hAnsi="Arial" w:cs="Arial"/>
          <w:sz w:val="22"/>
          <w:szCs w:val="22"/>
        </w:rPr>
        <w:t xml:space="preserve"> a mnoho jiných desítky let starých věcí.</w:t>
      </w:r>
      <w:r w:rsidR="00211133">
        <w:rPr>
          <w:rStyle w:val="textexposedshow"/>
          <w:rFonts w:ascii="Arial" w:hAnsi="Arial" w:cs="Arial"/>
          <w:b/>
          <w:i/>
          <w:sz w:val="22"/>
          <w:szCs w:val="22"/>
        </w:rPr>
        <w:t xml:space="preserve"> </w:t>
      </w:r>
      <w:r>
        <w:rPr>
          <w:rStyle w:val="textexposedshow"/>
          <w:rFonts w:ascii="Arial" w:hAnsi="Arial" w:cs="Arial"/>
          <w:sz w:val="22"/>
          <w:szCs w:val="22"/>
        </w:rPr>
        <w:t>A navíc nikdo neodejde s</w:t>
      </w:r>
      <w:r w:rsidR="0014678D">
        <w:rPr>
          <w:rStyle w:val="textexposedshow"/>
          <w:rFonts w:ascii="Arial" w:hAnsi="Arial" w:cs="Arial"/>
          <w:sz w:val="22"/>
          <w:szCs w:val="22"/>
        </w:rPr>
        <w:t> prázdnou.</w:t>
      </w:r>
      <w:r>
        <w:rPr>
          <w:rStyle w:val="textexposedshow"/>
          <w:rFonts w:ascii="Arial" w:hAnsi="Arial" w:cs="Arial"/>
          <w:sz w:val="22"/>
          <w:szCs w:val="22"/>
        </w:rPr>
        <w:t xml:space="preserve"> S ohledem na blížící se Velikonoce si </w:t>
      </w:r>
      <w:r w:rsidR="007B32A2" w:rsidRPr="006A18BF">
        <w:rPr>
          <w:rStyle w:val="textexposedshow"/>
          <w:rFonts w:ascii="Arial" w:hAnsi="Arial" w:cs="Arial"/>
          <w:sz w:val="22"/>
          <w:szCs w:val="22"/>
        </w:rPr>
        <w:t xml:space="preserve">každý z malých návštěvníků vyrobí vajíčko ze skořápek, zvířátko ze sena, nebo si nazdobí pentličkami větvičky. </w:t>
      </w:r>
    </w:p>
    <w:p w:rsidR="00F55D4B" w:rsidRPr="006A18BF" w:rsidRDefault="007B32A2" w:rsidP="002C0796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6A18BF">
        <w:rPr>
          <w:rFonts w:ascii="Arial" w:hAnsi="Arial" w:cs="Arial"/>
          <w:sz w:val="22"/>
          <w:szCs w:val="22"/>
        </w:rPr>
        <w:t>Staré věci a nástroje jsou zapůjčeny ze soukromých sbírek. Velké poděkování patří rodině Antonína a Dany Fojtů z Horní Lidče a folklórnímu souboru Valášek.</w:t>
      </w:r>
    </w:p>
    <w:p w:rsidR="0014678D" w:rsidRDefault="0014678D" w:rsidP="0014678D">
      <w:pPr>
        <w:pStyle w:val="Normlnweb"/>
        <w:jc w:val="both"/>
        <w:rPr>
          <w:rStyle w:val="textexposedshow"/>
          <w:rFonts w:ascii="Arial" w:hAnsi="Arial" w:cs="Arial"/>
          <w:sz w:val="22"/>
          <w:szCs w:val="22"/>
        </w:rPr>
      </w:pPr>
      <w:r>
        <w:rPr>
          <w:rStyle w:val="textexposedshow"/>
          <w:rFonts w:ascii="Arial" w:hAnsi="Arial" w:cs="Arial"/>
          <w:sz w:val="22"/>
          <w:szCs w:val="22"/>
        </w:rPr>
        <w:t xml:space="preserve">Program je zacílený především na žáky škol. Je ovšem možné ho zrealizovat i pro zájemce z řad veřejnosti. </w:t>
      </w:r>
      <w:r w:rsidR="00F55D4B">
        <w:rPr>
          <w:rStyle w:val="textexposedshow"/>
          <w:rFonts w:ascii="Arial" w:hAnsi="Arial" w:cs="Arial"/>
          <w:sz w:val="22"/>
          <w:szCs w:val="22"/>
        </w:rPr>
        <w:t xml:space="preserve">V tomto případě je </w:t>
      </w:r>
      <w:r>
        <w:rPr>
          <w:rStyle w:val="textexposedshow"/>
          <w:rFonts w:ascii="Arial" w:hAnsi="Arial" w:cs="Arial"/>
          <w:sz w:val="22"/>
          <w:szCs w:val="22"/>
        </w:rPr>
        <w:t xml:space="preserve">nutná přesná rezervace termínu. </w:t>
      </w:r>
    </w:p>
    <w:p w:rsidR="00F55D4B" w:rsidRDefault="00F55D4B" w:rsidP="0014678D">
      <w:pPr>
        <w:pStyle w:val="Normlnweb"/>
        <w:jc w:val="both"/>
        <w:rPr>
          <w:rStyle w:val="textexposedshow"/>
          <w:rFonts w:ascii="Arial" w:hAnsi="Arial" w:cs="Arial"/>
          <w:sz w:val="22"/>
          <w:szCs w:val="22"/>
        </w:rPr>
      </w:pPr>
      <w:r>
        <w:rPr>
          <w:rStyle w:val="textexposedshow"/>
          <w:rFonts w:ascii="Arial" w:hAnsi="Arial" w:cs="Arial"/>
          <w:sz w:val="22"/>
          <w:szCs w:val="22"/>
        </w:rPr>
        <w:t>V hornolidečském betlému můžete vidět nejen čtyřicet významným míst Zlínského</w:t>
      </w:r>
      <w:r w:rsidR="00211133">
        <w:rPr>
          <w:rStyle w:val="textexposedshow"/>
          <w:rFonts w:ascii="Arial" w:hAnsi="Arial" w:cs="Arial"/>
          <w:sz w:val="22"/>
          <w:szCs w:val="22"/>
        </w:rPr>
        <w:br/>
      </w:r>
      <w:r>
        <w:rPr>
          <w:rStyle w:val="textexposedshow"/>
          <w:rFonts w:ascii="Arial" w:hAnsi="Arial" w:cs="Arial"/>
          <w:sz w:val="22"/>
          <w:szCs w:val="22"/>
        </w:rPr>
        <w:t xml:space="preserve">a Trenčínského kraje, ale také postavy vyobrazující staré řemesla a život </w:t>
      </w:r>
      <w:r w:rsidR="00211133">
        <w:rPr>
          <w:rStyle w:val="textexposedshow"/>
          <w:rFonts w:ascii="Arial" w:hAnsi="Arial" w:cs="Arial"/>
          <w:sz w:val="22"/>
          <w:szCs w:val="22"/>
        </w:rPr>
        <w:t>za dob našich dědů</w:t>
      </w:r>
      <w:r w:rsidR="00F64BD7">
        <w:rPr>
          <w:rStyle w:val="textexposedshow"/>
          <w:rFonts w:ascii="Arial" w:hAnsi="Arial" w:cs="Arial"/>
          <w:sz w:val="22"/>
          <w:szCs w:val="22"/>
        </w:rPr>
        <w:t>, pradědů, babiček a prababiček.</w:t>
      </w:r>
    </w:p>
    <w:p w:rsidR="00F55D4B" w:rsidRPr="00F55D4B" w:rsidRDefault="00F55D4B" w:rsidP="0014678D">
      <w:pPr>
        <w:pStyle w:val="Normlnweb"/>
        <w:jc w:val="both"/>
        <w:rPr>
          <w:rFonts w:ascii="Arial" w:hAnsi="Arial" w:cs="Arial"/>
          <w:b/>
          <w:i/>
          <w:sz w:val="22"/>
          <w:szCs w:val="22"/>
        </w:rPr>
      </w:pPr>
      <w:r w:rsidRPr="00F55D4B">
        <w:rPr>
          <w:rStyle w:val="textexposedshow"/>
          <w:rFonts w:ascii="Arial" w:hAnsi="Arial" w:cs="Arial"/>
          <w:i/>
          <w:sz w:val="22"/>
          <w:szCs w:val="22"/>
        </w:rPr>
        <w:t>12. března 2015, Ludmila Brousilová, Obec Horní Lideč</w:t>
      </w:r>
    </w:p>
    <w:p w:rsidR="007A5B4C" w:rsidRPr="007B32A2" w:rsidRDefault="007A5B4C" w:rsidP="002C0796">
      <w:pPr>
        <w:spacing w:before="100" w:beforeAutospacing="1" w:after="100" w:afterAutospacing="1" w:line="240" w:lineRule="auto"/>
      </w:pPr>
    </w:p>
    <w:sectPr w:rsidR="007A5B4C" w:rsidRPr="007B32A2" w:rsidSect="00CA2B4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F4"/>
    <w:rsid w:val="0014678D"/>
    <w:rsid w:val="00211133"/>
    <w:rsid w:val="002C0796"/>
    <w:rsid w:val="003B24B6"/>
    <w:rsid w:val="003F16A8"/>
    <w:rsid w:val="006A18BF"/>
    <w:rsid w:val="007269F4"/>
    <w:rsid w:val="007A5B4C"/>
    <w:rsid w:val="007B32A2"/>
    <w:rsid w:val="009C2948"/>
    <w:rsid w:val="00CA2B40"/>
    <w:rsid w:val="00D21CF1"/>
    <w:rsid w:val="00F55D4B"/>
    <w:rsid w:val="00F6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B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exposedshow">
    <w:name w:val="text_exposed_show"/>
    <w:basedOn w:val="Standardnpsmoodstavce"/>
    <w:rsid w:val="007B3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B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exposedshow">
    <w:name w:val="text_exposed_show"/>
    <w:basedOn w:val="Standardnpsmoodstavce"/>
    <w:rsid w:val="007B3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2015-03-12T14:16:00Z</cp:lastPrinted>
  <dcterms:created xsi:type="dcterms:W3CDTF">2015-03-13T07:53:00Z</dcterms:created>
  <dcterms:modified xsi:type="dcterms:W3CDTF">2015-03-13T08:01:00Z</dcterms:modified>
</cp:coreProperties>
</file>